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7D" w:rsidRPr="0012347D"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color w:val="000000"/>
          <w:kern w:val="0"/>
          <w:sz w:val="22"/>
          <w:szCs w:val="21"/>
        </w:rPr>
      </w:pPr>
      <w:r w:rsidRPr="00337CD1">
        <w:rPr>
          <w:rFonts w:asciiTheme="minorEastAsia" w:hAnsiTheme="minorEastAsia" w:cs="ＭＳ 明朝" w:hint="eastAsia"/>
          <w:color w:val="000000"/>
          <w:kern w:val="0"/>
          <w:sz w:val="22"/>
          <w:szCs w:val="21"/>
        </w:rPr>
        <w:t>◎</w:t>
      </w:r>
      <w:r w:rsidRPr="0012347D">
        <w:rPr>
          <w:rFonts w:asciiTheme="minorEastAsia" w:hAnsiTheme="minorEastAsia" w:cs="Courier New"/>
          <w:color w:val="000000"/>
          <w:kern w:val="0"/>
          <w:sz w:val="22"/>
          <w:szCs w:val="21"/>
        </w:rPr>
        <w:t>佐藤正幸委員</w:t>
      </w:r>
      <w:r w:rsidRPr="00337CD1">
        <w:rPr>
          <w:rFonts w:asciiTheme="minorEastAsia" w:hAnsiTheme="minorEastAsia" w:cs="Courier New" w:hint="eastAsia"/>
          <w:color w:val="000000"/>
          <w:kern w:val="0"/>
          <w:sz w:val="22"/>
          <w:szCs w:val="21"/>
        </w:rPr>
        <w:t xml:space="preserve">　</w:t>
      </w:r>
      <w:r w:rsidRPr="0012347D">
        <w:rPr>
          <w:rFonts w:asciiTheme="minorEastAsia" w:hAnsiTheme="minorEastAsia" w:cs="Courier New"/>
          <w:color w:val="000000"/>
          <w:kern w:val="0"/>
          <w:sz w:val="22"/>
          <w:szCs w:val="21"/>
        </w:rPr>
        <w:t>じゃ、30人学級に</w:t>
      </w:r>
      <w:r w:rsidRPr="00337CD1">
        <w:rPr>
          <w:rFonts w:asciiTheme="minorEastAsia" w:hAnsiTheme="minorEastAsia" w:cs="Courier New"/>
          <w:color w:val="000000"/>
          <w:kern w:val="0"/>
          <w:sz w:val="22"/>
          <w:szCs w:val="21"/>
        </w:rPr>
        <w:t>ついて</w:t>
      </w:r>
      <w:r w:rsidRPr="0012347D">
        <w:rPr>
          <w:rFonts w:asciiTheme="minorEastAsia" w:hAnsiTheme="minorEastAsia" w:cs="Courier New"/>
          <w:color w:val="000000"/>
          <w:kern w:val="0"/>
          <w:sz w:val="22"/>
          <w:szCs w:val="21"/>
        </w:rPr>
        <w:t>お尋ねした</w:t>
      </w:r>
      <w:r w:rsidRPr="00337CD1">
        <w:rPr>
          <w:rFonts w:asciiTheme="minorEastAsia" w:hAnsiTheme="minorEastAsia" w:cs="Courier New"/>
          <w:color w:val="000000"/>
          <w:kern w:val="0"/>
          <w:sz w:val="22"/>
          <w:szCs w:val="21"/>
        </w:rPr>
        <w:t>い</w:t>
      </w:r>
      <w:r w:rsidRPr="0012347D">
        <w:rPr>
          <w:rFonts w:asciiTheme="minorEastAsia" w:hAnsiTheme="minorEastAsia" w:cs="Courier New"/>
          <w:color w:val="000000"/>
          <w:kern w:val="0"/>
          <w:sz w:val="22"/>
          <w:szCs w:val="21"/>
        </w:rPr>
        <w:t>んですけれども、国会では6月の2日の日に参議院の文部科学委員会で決議が全会一致、そして3日にも衆議院の文部科学委員会で少人数学級を求める決議が可決されて</w:t>
      </w:r>
      <w:r w:rsidRPr="00337CD1">
        <w:rPr>
          <w:rFonts w:asciiTheme="minorEastAsia" w:hAnsiTheme="minorEastAsia" w:cs="Courier New"/>
          <w:color w:val="000000"/>
          <w:kern w:val="0"/>
          <w:sz w:val="22"/>
          <w:szCs w:val="21"/>
        </w:rPr>
        <w:t>い</w:t>
      </w:r>
      <w:r w:rsidRPr="0012347D">
        <w:rPr>
          <w:rFonts w:asciiTheme="minorEastAsia" w:hAnsiTheme="minorEastAsia" w:cs="Courier New"/>
          <w:color w:val="000000"/>
          <w:kern w:val="0"/>
          <w:sz w:val="22"/>
          <w:szCs w:val="21"/>
        </w:rPr>
        <w:t>ると思</w:t>
      </w:r>
      <w:r w:rsidRPr="00337CD1">
        <w:rPr>
          <w:rFonts w:asciiTheme="minorEastAsia" w:hAnsiTheme="minorEastAsia" w:cs="Courier New"/>
          <w:color w:val="000000"/>
          <w:kern w:val="0"/>
          <w:sz w:val="22"/>
          <w:szCs w:val="21"/>
        </w:rPr>
        <w:t>い</w:t>
      </w:r>
      <w:r w:rsidRPr="0012347D">
        <w:rPr>
          <w:rFonts w:asciiTheme="minorEastAsia" w:hAnsiTheme="minorEastAsia" w:cs="Courier New"/>
          <w:color w:val="000000"/>
          <w:kern w:val="0"/>
          <w:sz w:val="22"/>
          <w:szCs w:val="21"/>
        </w:rPr>
        <w:t>ます。それで、教育委員会としてこの決議の内容をどんなふうに把握されて</w:t>
      </w:r>
      <w:r w:rsidRPr="00337CD1">
        <w:rPr>
          <w:rFonts w:asciiTheme="minorEastAsia" w:hAnsiTheme="minorEastAsia" w:cs="Courier New"/>
          <w:color w:val="000000"/>
          <w:kern w:val="0"/>
          <w:sz w:val="22"/>
          <w:szCs w:val="21"/>
        </w:rPr>
        <w:t>い</w:t>
      </w:r>
      <w:r w:rsidRPr="0012347D">
        <w:rPr>
          <w:rFonts w:asciiTheme="minorEastAsia" w:hAnsiTheme="minorEastAsia" w:cs="Courier New"/>
          <w:color w:val="000000"/>
          <w:kern w:val="0"/>
          <w:sz w:val="22"/>
          <w:szCs w:val="21"/>
        </w:rPr>
        <w:t>るのか、まずお尋ねしておきた</w:t>
      </w:r>
      <w:r w:rsidRPr="00337CD1">
        <w:rPr>
          <w:rFonts w:asciiTheme="minorEastAsia" w:hAnsiTheme="minorEastAsia" w:cs="Courier New"/>
          <w:color w:val="000000"/>
          <w:kern w:val="0"/>
          <w:sz w:val="22"/>
          <w:szCs w:val="21"/>
        </w:rPr>
        <w:t>い</w:t>
      </w:r>
      <w:r w:rsidRPr="0012347D">
        <w:rPr>
          <w:rFonts w:asciiTheme="minorEastAsia" w:hAnsiTheme="minorEastAsia" w:cs="Courier New"/>
          <w:color w:val="000000"/>
          <w:kern w:val="0"/>
          <w:sz w:val="22"/>
          <w:szCs w:val="21"/>
        </w:rPr>
        <w:t>と思</w:t>
      </w:r>
      <w:r w:rsidRPr="00337CD1">
        <w:rPr>
          <w:rFonts w:asciiTheme="minorEastAsia" w:hAnsiTheme="minorEastAsia" w:cs="Courier New"/>
          <w:color w:val="000000"/>
          <w:kern w:val="0"/>
          <w:sz w:val="22"/>
          <w:szCs w:val="21"/>
        </w:rPr>
        <w:t>い</w:t>
      </w:r>
      <w:r w:rsidRPr="0012347D">
        <w:rPr>
          <w:rFonts w:asciiTheme="minorEastAsia" w:hAnsiTheme="minorEastAsia" w:cs="Courier New"/>
          <w:color w:val="000000"/>
          <w:kern w:val="0"/>
          <w:sz w:val="22"/>
          <w:szCs w:val="21"/>
        </w:rPr>
        <w:t>ます。</w:t>
      </w:r>
    </w:p>
    <w:p w:rsidR="0012347D"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kern w:val="0"/>
          <w:sz w:val="22"/>
          <w:szCs w:val="21"/>
        </w:rPr>
        <w:t>◎</w:t>
      </w:r>
      <w:r w:rsidRPr="0012347D">
        <w:rPr>
          <w:rFonts w:asciiTheme="minorEastAsia" w:hAnsiTheme="minorEastAsia" w:cs="Courier New"/>
          <w:color w:val="000000"/>
          <w:kern w:val="0"/>
          <w:sz w:val="22"/>
          <w:szCs w:val="21"/>
        </w:rPr>
        <w:t>木下公司教育長</w:t>
      </w:r>
      <w:r w:rsidR="00E57723" w:rsidRPr="00337CD1">
        <w:rPr>
          <w:rFonts w:asciiTheme="minorEastAsia" w:hAnsiTheme="minorEastAsia" w:cs="Courier New" w:hint="eastAsia"/>
          <w:color w:val="000000"/>
          <w:kern w:val="0"/>
          <w:sz w:val="22"/>
          <w:szCs w:val="21"/>
        </w:rPr>
        <w:t xml:space="preserve">　</w:t>
      </w:r>
      <w:r w:rsidRPr="0012347D">
        <w:rPr>
          <w:rFonts w:asciiTheme="minorEastAsia" w:hAnsiTheme="minorEastAsia" w:cs="Courier New"/>
          <w:color w:val="000000"/>
          <w:kern w:val="0"/>
          <w:sz w:val="22"/>
          <w:szCs w:val="21"/>
        </w:rPr>
        <w:t>今月初めに衆議院文部科学委員会にお</w:t>
      </w:r>
      <w:r w:rsidRPr="00337CD1">
        <w:rPr>
          <w:rFonts w:asciiTheme="minorEastAsia" w:hAnsiTheme="minorEastAsia" w:cs="Courier New"/>
          <w:color w:val="000000"/>
          <w:kern w:val="0"/>
          <w:sz w:val="22"/>
          <w:szCs w:val="21"/>
        </w:rPr>
        <w:t>い</w:t>
      </w:r>
      <w:r w:rsidRPr="0012347D">
        <w:rPr>
          <w:rFonts w:asciiTheme="minorEastAsia" w:hAnsiTheme="minorEastAsia" w:cs="Courier New"/>
          <w:color w:val="000000"/>
          <w:kern w:val="0"/>
          <w:sz w:val="22"/>
          <w:szCs w:val="21"/>
        </w:rPr>
        <w:t>て可決された決議でござ</w:t>
      </w:r>
      <w:r w:rsidRPr="00337CD1">
        <w:rPr>
          <w:rFonts w:asciiTheme="minorEastAsia" w:hAnsiTheme="minorEastAsia" w:cs="Courier New"/>
          <w:color w:val="000000"/>
          <w:kern w:val="0"/>
          <w:sz w:val="22"/>
          <w:szCs w:val="21"/>
        </w:rPr>
        <w:t>い</w:t>
      </w:r>
      <w:r w:rsidRPr="00337CD1">
        <w:rPr>
          <w:rFonts w:asciiTheme="minorEastAsia" w:hAnsiTheme="minorEastAsia" w:cs="Courier New"/>
          <w:color w:val="000000"/>
          <w:sz w:val="22"/>
          <w:szCs w:val="21"/>
        </w:rPr>
        <w:t>ますけれども、教職員定数の計画的な改善を行うべきだと。小学校2年生以上の35人学級についての検討を行い、実施すべきだと。加配教員の配置のための定数の確保を行うべきだと。教育現場の声を十分反映させ、実態に即した義務教育関係の整備を検討し、実施に移すべきだというような内容であったというふうに承知していま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佐藤正幸委員</w:t>
      </w:r>
      <w:r w:rsidR="00337CD1"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全会一致ということですので、自民党から共産党までこの内容で少人数学級に向けて、特に私は財務省が40人学級へ後退させるということは容認できないと思うんですね。それから、単なる財政面だけでなく、教職員が多忙化しているという実態を踏まえて少人数学級に向かってほしいと、こういう決議だったと思うんですね。そこでお聞きするんですけれども、今年度県内でも35人学級選択の状況、どうなっているか。小1、小2、中1は恐らく100だと思うんですけれども、小3、小4、中1それぞれの選択の状況、お答え願いたいと思いま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木下公司教育長</w:t>
      </w:r>
      <w:r w:rsidR="00E57723"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小学校3年生でございますが、これは対象校38校の全てということです。4年生は対象校34校中33校で実施ということです。中学1年生でございますが、これは対象校35校中33校が選択したということです。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佐藤正幸委員</w:t>
      </w:r>
      <w:r w:rsidR="00E57723"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ほぼ100</w:t>
      </w:r>
      <w:r w:rsidR="00E57723" w:rsidRPr="00337CD1">
        <w:rPr>
          <w:rFonts w:asciiTheme="minorEastAsia" w:hAnsiTheme="minorEastAsia" w:cs="Courier New" w:hint="eastAsia"/>
          <w:color w:val="000000"/>
          <w:sz w:val="22"/>
          <w:szCs w:val="21"/>
        </w:rPr>
        <w:t>％</w:t>
      </w:r>
      <w:r w:rsidRPr="00337CD1">
        <w:rPr>
          <w:rFonts w:asciiTheme="minorEastAsia" w:hAnsiTheme="minorEastAsia" w:cs="Courier New"/>
          <w:color w:val="000000"/>
          <w:sz w:val="22"/>
          <w:szCs w:val="21"/>
        </w:rPr>
        <w:t>に近い選択の状況になってい</w:t>
      </w:r>
      <w:r w:rsidR="00E57723" w:rsidRPr="00337CD1">
        <w:rPr>
          <w:rFonts w:asciiTheme="minorEastAsia" w:hAnsiTheme="minorEastAsia" w:cs="Courier New"/>
          <w:color w:val="000000"/>
          <w:sz w:val="22"/>
          <w:szCs w:val="21"/>
        </w:rPr>
        <w:t>る</w:t>
      </w:r>
      <w:r w:rsidR="00E57723" w:rsidRPr="00337CD1">
        <w:rPr>
          <w:rFonts w:asciiTheme="minorEastAsia" w:hAnsiTheme="minorEastAsia" w:cs="Courier New" w:hint="eastAsia"/>
          <w:color w:val="000000"/>
          <w:sz w:val="22"/>
          <w:szCs w:val="21"/>
        </w:rPr>
        <w:t>わ</w:t>
      </w:r>
      <w:r w:rsidRPr="00337CD1">
        <w:rPr>
          <w:rFonts w:asciiTheme="minorEastAsia" w:hAnsiTheme="minorEastAsia" w:cs="Courier New"/>
          <w:color w:val="000000"/>
          <w:sz w:val="22"/>
          <w:szCs w:val="21"/>
        </w:rPr>
        <w:t>けだと思うんですよね。私はそうい</w:t>
      </w:r>
      <w:r w:rsidR="00E57723" w:rsidRPr="00337CD1">
        <w:rPr>
          <w:rFonts w:asciiTheme="minorEastAsia" w:hAnsiTheme="minorEastAsia" w:cs="Courier New"/>
          <w:color w:val="000000"/>
          <w:sz w:val="22"/>
          <w:szCs w:val="21"/>
        </w:rPr>
        <w:t>う意味ではさきの国会での決議が今の県内の状況も</w:t>
      </w:r>
      <w:r w:rsidR="00E57723" w:rsidRPr="00337CD1">
        <w:rPr>
          <w:rFonts w:asciiTheme="minorEastAsia" w:hAnsiTheme="minorEastAsia" w:cs="Courier New" w:hint="eastAsia"/>
          <w:color w:val="000000"/>
          <w:sz w:val="22"/>
          <w:szCs w:val="21"/>
        </w:rPr>
        <w:t>踏</w:t>
      </w:r>
      <w:r w:rsidRPr="00337CD1">
        <w:rPr>
          <w:rFonts w:asciiTheme="minorEastAsia" w:hAnsiTheme="minorEastAsia" w:cs="Courier New"/>
          <w:color w:val="000000"/>
          <w:sz w:val="22"/>
          <w:szCs w:val="21"/>
        </w:rPr>
        <w:t>まえて、いよいよ一歩踏み込んで県教委としても小5、小6、それから中2、中3、ここでも選択制に踏み切ってはどうかと。また、小1、小2は35人ですけど、さらに踏み込んで30人学級ということも、やっぱりこれは先陣切ってやる時期に来ているのではないかというふうに私は思うんですけれども、教育長の見解をお聞きしておきま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木下公司教育長</w:t>
      </w:r>
      <w:r w:rsidR="00337CD1"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これはこれまでも何遍もお答えさせていただいているということでございますが、少人数学級の拡大、拡充については県の単独予算での実施ということになりますと、将来にゎたる財政負担が非常に大きくなかなか難しいというのが実態でございまして、先ほどありましたように国の動向をし</w:t>
      </w:r>
      <w:r w:rsidR="00E57723" w:rsidRPr="00337CD1">
        <w:rPr>
          <w:rFonts w:asciiTheme="minorEastAsia" w:hAnsiTheme="minorEastAsia" w:cs="Courier New"/>
          <w:color w:val="000000"/>
          <w:sz w:val="22"/>
          <w:szCs w:val="21"/>
        </w:rPr>
        <w:t>っかり見き</w:t>
      </w:r>
      <w:r w:rsidR="00E57723" w:rsidRPr="00337CD1">
        <w:rPr>
          <w:rFonts w:asciiTheme="minorEastAsia" w:hAnsiTheme="minorEastAsia" w:cs="Courier New" w:hint="eastAsia"/>
          <w:color w:val="000000"/>
          <w:sz w:val="22"/>
          <w:szCs w:val="21"/>
        </w:rPr>
        <w:t>わ</w:t>
      </w:r>
      <w:r w:rsidRPr="00337CD1">
        <w:rPr>
          <w:rFonts w:asciiTheme="minorEastAsia" w:hAnsiTheme="minorEastAsia" w:cs="Courier New"/>
          <w:color w:val="000000"/>
          <w:sz w:val="22"/>
          <w:szCs w:val="21"/>
        </w:rPr>
        <w:t>めてまいりたいというふうに考えております。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佐藤正幸委員</w:t>
      </w:r>
      <w:r w:rsidR="00337CD1"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さっきの決議に財政面だけでなくと</w:t>
      </w:r>
      <w:r w:rsidR="00E57723" w:rsidRPr="00337CD1">
        <w:rPr>
          <w:rFonts w:asciiTheme="minorEastAsia" w:hAnsiTheme="minorEastAsia" w:cs="Courier New" w:hint="eastAsia"/>
          <w:color w:val="000000"/>
          <w:sz w:val="22"/>
          <w:szCs w:val="21"/>
        </w:rPr>
        <w:t>、</w:t>
      </w:r>
      <w:r w:rsidRPr="00337CD1">
        <w:rPr>
          <w:rFonts w:asciiTheme="minorEastAsia" w:hAnsiTheme="minorEastAsia" w:cs="Courier New"/>
          <w:color w:val="000000"/>
          <w:sz w:val="22"/>
          <w:szCs w:val="21"/>
        </w:rPr>
        <w:t>国も言っているんですから、国の動向を踏まえてぜひ何遍も要求しておきたいと思います。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Theme="minorEastAsia" w:hAnsiTheme="minorEastAsia" w:cs="Courier New" w:hint="eastAsia"/>
          <w:color w:val="000000"/>
          <w:sz w:val="22"/>
          <w:szCs w:val="21"/>
        </w:rPr>
      </w:pPr>
      <w:r w:rsidRPr="00337CD1">
        <w:rPr>
          <w:rFonts w:asciiTheme="minorEastAsia" w:hAnsiTheme="minorEastAsia" w:cs="Courier New"/>
          <w:color w:val="000000"/>
          <w:sz w:val="22"/>
          <w:szCs w:val="21"/>
        </w:rPr>
        <w:lastRenderedPageBreak/>
        <w:t>そこで次のテーマでお聞きしたいんですけど、5月の予算委員会協議会で教育委員会</w:t>
      </w:r>
      <w:r w:rsidR="00017115" w:rsidRPr="00337CD1">
        <w:rPr>
          <w:rFonts w:asciiTheme="minorEastAsia" w:hAnsiTheme="minorEastAsia" w:cs="Courier New"/>
          <w:color w:val="000000"/>
          <w:sz w:val="22"/>
          <w:szCs w:val="21"/>
        </w:rPr>
        <w:t>としての重点施策の説明があっ</w:t>
      </w:r>
      <w:r w:rsidR="00017115" w:rsidRPr="00337CD1">
        <w:rPr>
          <w:rFonts w:asciiTheme="minorEastAsia" w:hAnsiTheme="minorEastAsia" w:cs="Courier New" w:hint="eastAsia"/>
          <w:color w:val="000000"/>
          <w:sz w:val="22"/>
          <w:szCs w:val="21"/>
        </w:rPr>
        <w:t>て</w:t>
      </w:r>
      <w:r w:rsidR="00E57723" w:rsidRPr="00337CD1">
        <w:rPr>
          <w:rFonts w:asciiTheme="minorEastAsia" w:hAnsiTheme="minorEastAsia" w:cs="Courier New"/>
          <w:color w:val="000000"/>
          <w:sz w:val="22"/>
          <w:szCs w:val="21"/>
        </w:rPr>
        <w:t>、私も目を通したところで</w:t>
      </w:r>
      <w:r w:rsidR="00E57723" w:rsidRPr="00337CD1">
        <w:rPr>
          <w:rFonts w:asciiTheme="minorEastAsia" w:hAnsiTheme="minorEastAsia" w:cs="Courier New" w:hint="eastAsia"/>
          <w:color w:val="000000"/>
          <w:sz w:val="22"/>
          <w:szCs w:val="21"/>
        </w:rPr>
        <w:t>わ</w:t>
      </w:r>
      <w:r w:rsidRPr="00337CD1">
        <w:rPr>
          <w:rFonts w:asciiTheme="minorEastAsia" w:hAnsiTheme="minorEastAsia" w:cs="Courier New"/>
          <w:color w:val="000000"/>
          <w:sz w:val="22"/>
          <w:szCs w:val="21"/>
        </w:rPr>
        <w:t>からないことがちょっとありまして、それは12</w:t>
      </w:r>
      <w:r w:rsidR="00E57723" w:rsidRPr="00337CD1">
        <w:rPr>
          <w:rFonts w:asciiTheme="minorEastAsia" w:hAnsiTheme="minorEastAsia" w:cs="Courier New" w:hint="eastAsia"/>
          <w:color w:val="000000"/>
          <w:sz w:val="22"/>
          <w:szCs w:val="21"/>
        </w:rPr>
        <w:t>ページ</w:t>
      </w:r>
      <w:r w:rsidRPr="00337CD1">
        <w:rPr>
          <w:rFonts w:asciiTheme="minorEastAsia" w:hAnsiTheme="minorEastAsia" w:cs="Courier New"/>
          <w:color w:val="000000"/>
          <w:sz w:val="22"/>
          <w:szCs w:val="21"/>
        </w:rPr>
        <w:t>のところに高等学校学カスタンダードの策定と評価研究、こういうことなんですね。新規事業670万円の予算計上。学校ごとの生徒の学力に応じた目指すべき学力基準である学カスタンダード、これは体何のことなのか、いま</w:t>
      </w:r>
      <w:r w:rsidR="00E57723" w:rsidRPr="00337CD1">
        <w:rPr>
          <w:rFonts w:asciiTheme="minorEastAsia" w:hAnsiTheme="minorEastAsia" w:cs="Courier New" w:hint="eastAsia"/>
          <w:color w:val="000000"/>
          <w:sz w:val="22"/>
          <w:szCs w:val="21"/>
        </w:rPr>
        <w:t>ひとつ</w:t>
      </w:r>
      <w:r w:rsidR="00E57723" w:rsidRPr="00337CD1">
        <w:rPr>
          <w:rFonts w:asciiTheme="minorEastAsia" w:hAnsiTheme="minorEastAsia" w:cs="Courier New"/>
          <w:color w:val="000000"/>
          <w:sz w:val="22"/>
          <w:szCs w:val="21"/>
        </w:rPr>
        <w:t>具体的に</w:t>
      </w:r>
      <w:r w:rsidR="00E57723" w:rsidRPr="00337CD1">
        <w:rPr>
          <w:rFonts w:asciiTheme="minorEastAsia" w:hAnsiTheme="minorEastAsia" w:cs="Courier New" w:hint="eastAsia"/>
          <w:color w:val="000000"/>
          <w:sz w:val="22"/>
          <w:szCs w:val="21"/>
        </w:rPr>
        <w:t>わ</w:t>
      </w:r>
      <w:r w:rsidRPr="00337CD1">
        <w:rPr>
          <w:rFonts w:asciiTheme="minorEastAsia" w:hAnsiTheme="minorEastAsia" w:cs="Courier New"/>
          <w:color w:val="000000"/>
          <w:sz w:val="22"/>
          <w:szCs w:val="21"/>
        </w:rPr>
        <w:t>かりかねるもんですから具体的にどういうものなのか、何でこれが新規事業になったのか、今までのやり方がどうもまずかったからこういうふうにしたのか、今までで何か新規事業にした理由も含めてお聞かせ願いたいと思いま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木下公司教育長</w:t>
      </w:r>
      <w:r w:rsidR="00337CD1"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学カスタンダードを各学校で策定するということにいたしました背景でございますけれども、御存じのとおり少子化によりまして多様な生徒が高校へ入ってきているということです。そして、高卒者中社会での役割も非常に多様化してきているという実態があります。そういった中で、現行の学習指導要領では学習内容の項目は確かに記載されているんでございますけれども、どこまで教え、育むのかといったそういう学習の深さについては明示されていないということです。そういった意味で、生徒集団へ望ましい到達目標やそこへ至る指導の手だてを曖昧にしたままで授業が行ゎれてしまう、そういう傾向があるもんですから、そこはしっかりさせていただきたいということでこの学カスタンダードを策定したということです。</w:t>
      </w:r>
    </w:p>
    <w:p w:rsidR="00E57723" w:rsidRPr="00337CD1" w:rsidRDefault="00E57723"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Theme="minorEastAsia" w:hAnsiTheme="minorEastAsia" w:cs="Courier New" w:hint="eastAsia"/>
          <w:color w:val="000000"/>
          <w:sz w:val="22"/>
          <w:szCs w:val="21"/>
        </w:rPr>
      </w:pPr>
      <w:r w:rsidRPr="00337CD1">
        <w:rPr>
          <w:rFonts w:asciiTheme="minorEastAsia" w:hAnsiTheme="minorEastAsia" w:cs="Courier New"/>
          <w:color w:val="000000"/>
          <w:sz w:val="22"/>
          <w:szCs w:val="21"/>
        </w:rPr>
        <w:t>学校で身に</w:t>
      </w:r>
      <w:r w:rsidRPr="00337CD1">
        <w:rPr>
          <w:rFonts w:asciiTheme="minorEastAsia" w:hAnsiTheme="minorEastAsia" w:cs="Courier New" w:hint="eastAsia"/>
          <w:color w:val="000000"/>
          <w:sz w:val="22"/>
          <w:szCs w:val="21"/>
        </w:rPr>
        <w:t>つ</w:t>
      </w:r>
      <w:r w:rsidR="0012347D" w:rsidRPr="00337CD1">
        <w:rPr>
          <w:rFonts w:asciiTheme="minorEastAsia" w:hAnsiTheme="minorEastAsia" w:cs="Courier New"/>
          <w:color w:val="000000"/>
          <w:sz w:val="22"/>
          <w:szCs w:val="21"/>
        </w:rPr>
        <w:t>けさせるべき目標をしっかり学校で立てて、それをきちんと子供たちに定着し、卒業させていこうというのが趣旨というふうに御理解いただければありがたいというふうに思います。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佐藤正幸委員</w:t>
      </w:r>
      <w:r w:rsidR="00337CD1"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多様化は当然なんですけど、多様化だからこそ多様な対応があっていいと私は思うんですけど、標準のスタンダードを決めるという、これは具体的にどうい</w:t>
      </w:r>
      <w:r w:rsidR="00E57723" w:rsidRPr="00337CD1">
        <w:rPr>
          <w:rFonts w:asciiTheme="minorEastAsia" w:hAnsiTheme="minorEastAsia" w:cs="Courier New"/>
          <w:color w:val="000000"/>
          <w:sz w:val="22"/>
          <w:szCs w:val="21"/>
        </w:rPr>
        <w:t>うことなんですか。もっと具体的に例え</w:t>
      </w:r>
      <w:r w:rsidR="00E57723" w:rsidRPr="00337CD1">
        <w:rPr>
          <w:rFonts w:asciiTheme="minorEastAsia" w:hAnsiTheme="minorEastAsia" w:cs="Courier New" w:hint="eastAsia"/>
          <w:color w:val="000000"/>
          <w:sz w:val="22"/>
          <w:szCs w:val="21"/>
        </w:rPr>
        <w:t>ば</w:t>
      </w:r>
      <w:r w:rsidRPr="00337CD1">
        <w:rPr>
          <w:rFonts w:asciiTheme="minorEastAsia" w:hAnsiTheme="minorEastAsia" w:cs="Courier New"/>
          <w:color w:val="000000"/>
          <w:sz w:val="22"/>
          <w:szCs w:val="21"/>
        </w:rPr>
        <w:t>この高校ではこういうものを決めたと、そうい</w:t>
      </w:r>
      <w:r w:rsidR="00E57723" w:rsidRPr="00337CD1">
        <w:rPr>
          <w:rFonts w:asciiTheme="minorEastAsia" w:hAnsiTheme="minorEastAsia" w:cs="Courier New"/>
          <w:color w:val="000000"/>
          <w:sz w:val="22"/>
          <w:szCs w:val="21"/>
        </w:rPr>
        <w:t>うのがあるんですか。そこがちょっと</w:t>
      </w:r>
      <w:r w:rsidR="00E57723" w:rsidRPr="00337CD1">
        <w:rPr>
          <w:rFonts w:asciiTheme="minorEastAsia" w:hAnsiTheme="minorEastAsia" w:cs="Courier New" w:hint="eastAsia"/>
          <w:color w:val="000000"/>
          <w:sz w:val="22"/>
          <w:szCs w:val="21"/>
        </w:rPr>
        <w:t>わ</w:t>
      </w:r>
      <w:r w:rsidRPr="00337CD1">
        <w:rPr>
          <w:rFonts w:asciiTheme="minorEastAsia" w:hAnsiTheme="minorEastAsia" w:cs="Courier New"/>
          <w:color w:val="000000"/>
          <w:sz w:val="22"/>
          <w:szCs w:val="21"/>
        </w:rPr>
        <w:t>からないもんですから雲をっかむような話になってしまうので、そこはどうなんですか。</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木下公司教育長</w:t>
      </w:r>
      <w:r w:rsidR="00337CD1"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教科は何でもいいんですが、数学であれば数学の先生というのは高校1年でどういう内容を指導するかというのは学習指導要領で定まっているということでございますけれども、具体に子供たちにどういったレベルで授業をするかということになりますと、それは先生一人一人が、3名の方がいらっ</w:t>
      </w:r>
      <w:r w:rsidR="00E57723" w:rsidRPr="00337CD1">
        <w:rPr>
          <w:rFonts w:asciiTheme="minorEastAsia" w:hAnsiTheme="minorEastAsia" w:cs="Courier New" w:hint="eastAsia"/>
          <w:color w:val="000000"/>
          <w:sz w:val="22"/>
          <w:szCs w:val="21"/>
        </w:rPr>
        <w:t>しゃ</w:t>
      </w:r>
      <w:r w:rsidRPr="00337CD1">
        <w:rPr>
          <w:rFonts w:asciiTheme="minorEastAsia" w:hAnsiTheme="minorEastAsia" w:cs="Courier New"/>
          <w:color w:val="000000"/>
          <w:sz w:val="22"/>
          <w:szCs w:val="21"/>
        </w:rPr>
        <w:t>れば三人三様の指導をこれまではやってきたということです。これを3人の先生がしっかり寄ってどういった子供たちの</w:t>
      </w:r>
      <w:r w:rsidR="00E57723" w:rsidRPr="00337CD1">
        <w:rPr>
          <w:rFonts w:asciiTheme="minorEastAsia" w:hAnsiTheme="minorEastAsia" w:cs="Courier New" w:hint="eastAsia"/>
          <w:color w:val="000000"/>
          <w:sz w:val="22"/>
          <w:szCs w:val="21"/>
        </w:rPr>
        <w:t>レベル</w:t>
      </w:r>
      <w:r w:rsidRPr="00337CD1">
        <w:rPr>
          <w:rFonts w:asciiTheme="minorEastAsia" w:hAnsiTheme="minorEastAsia" w:cs="Courier New"/>
          <w:color w:val="000000"/>
          <w:sz w:val="22"/>
          <w:szCs w:val="21"/>
        </w:rPr>
        <w:t>のもので教えていけばいいかということについて相談しという、その相談してどういう</w:t>
      </w:r>
      <w:r w:rsidR="00E57723" w:rsidRPr="00337CD1">
        <w:rPr>
          <w:rFonts w:asciiTheme="minorEastAsia" w:hAnsiTheme="minorEastAsia" w:cs="Courier New" w:hint="eastAsia"/>
          <w:color w:val="000000"/>
          <w:sz w:val="22"/>
          <w:szCs w:val="21"/>
        </w:rPr>
        <w:t>レベル</w:t>
      </w:r>
      <w:r w:rsidRPr="00337CD1">
        <w:rPr>
          <w:rFonts w:asciiTheme="minorEastAsia" w:hAnsiTheme="minorEastAsia" w:cs="Courier New"/>
          <w:color w:val="000000"/>
          <w:sz w:val="22"/>
          <w:szCs w:val="21"/>
        </w:rPr>
        <w:t>で教えていくかというのがスタンダードということです。そういった意味で、そのスタンダードのことを決めた上で先生独自の個性を生かしながら授業を行っていただくというこ</w:t>
      </w:r>
      <w:r w:rsidRPr="00337CD1">
        <w:rPr>
          <w:rFonts w:asciiTheme="minorEastAsia" w:hAnsiTheme="minorEastAsia" w:cs="Courier New"/>
          <w:color w:val="000000"/>
          <w:sz w:val="22"/>
          <w:szCs w:val="21"/>
        </w:rPr>
        <w:lastRenderedPageBreak/>
        <w:t>とでございますので、そういった意味である</w:t>
      </w:r>
      <w:r w:rsidR="00E57723" w:rsidRPr="00337CD1">
        <w:rPr>
          <w:rFonts w:asciiTheme="minorEastAsia" w:hAnsiTheme="minorEastAsia" w:cs="Courier New" w:hint="eastAsia"/>
          <w:color w:val="000000"/>
          <w:sz w:val="22"/>
          <w:szCs w:val="21"/>
        </w:rPr>
        <w:t>レベル</w:t>
      </w:r>
      <w:r w:rsidRPr="00337CD1">
        <w:rPr>
          <w:rFonts w:asciiTheme="minorEastAsia" w:hAnsiTheme="minorEastAsia" w:cs="Courier New"/>
          <w:color w:val="000000"/>
          <w:sz w:val="22"/>
          <w:szCs w:val="21"/>
        </w:rPr>
        <w:t>をきちっと先生の集団が捉まえて、どういった形で子供たちに卒業していく際の質を保障するかという、こういった視点で教えていくようにしてほしいというのが我々の思いということです。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佐藤正幸委員</w:t>
      </w:r>
      <w:r w:rsidR="00E57723" w:rsidRPr="00337CD1">
        <w:rPr>
          <w:rFonts w:asciiTheme="minorEastAsia" w:hAnsiTheme="minorEastAsia" w:cs="Courier New" w:hint="eastAsia"/>
          <w:color w:val="000000"/>
          <w:sz w:val="22"/>
          <w:szCs w:val="21"/>
        </w:rPr>
        <w:t xml:space="preserve">　</w:t>
      </w:r>
      <w:r w:rsidRPr="00337CD1">
        <w:rPr>
          <w:rFonts w:asciiTheme="minorEastAsia" w:hAnsiTheme="minorEastAsia" w:cs="Courier New"/>
          <w:color w:val="000000"/>
          <w:sz w:val="22"/>
          <w:szCs w:val="21"/>
        </w:rPr>
        <w:t>いま</w:t>
      </w:r>
      <w:r w:rsidR="00E57723" w:rsidRPr="00337CD1">
        <w:rPr>
          <w:rFonts w:asciiTheme="minorEastAsia" w:hAnsiTheme="minorEastAsia" w:cs="Courier New" w:hint="eastAsia"/>
          <w:color w:val="000000"/>
          <w:sz w:val="22"/>
          <w:szCs w:val="21"/>
        </w:rPr>
        <w:t>ひとつ、わ</w:t>
      </w:r>
      <w:r w:rsidRPr="00337CD1">
        <w:rPr>
          <w:rFonts w:asciiTheme="minorEastAsia" w:hAnsiTheme="minorEastAsia" w:cs="Courier New"/>
          <w:color w:val="000000"/>
          <w:sz w:val="22"/>
          <w:szCs w:val="21"/>
        </w:rPr>
        <w:t>かりかねるところもあるんですが、じゃそれに基づいて達成度をはかる評価手法というのがある。学力の伸長の達成度の評価手法、</w:t>
      </w:r>
      <w:r w:rsidR="00E57723" w:rsidRPr="00337CD1">
        <w:rPr>
          <w:rFonts w:asciiTheme="minorEastAsia" w:hAnsiTheme="minorEastAsia" w:cs="Courier New"/>
          <w:color w:val="000000"/>
          <w:sz w:val="22"/>
          <w:szCs w:val="21"/>
        </w:rPr>
        <w:t>これは</w:t>
      </w:r>
      <w:r w:rsidRPr="00337CD1">
        <w:rPr>
          <w:rFonts w:asciiTheme="minorEastAsia" w:hAnsiTheme="minorEastAsia" w:cs="Courier New"/>
          <w:color w:val="000000"/>
          <w:sz w:val="22"/>
          <w:szCs w:val="21"/>
        </w:rPr>
        <w:t>具体的にどんなことなんですか。テストをふやすということなんですか。そこはどうなんでしようか。</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Courier New" w:hAnsi="Courier New" w:cs="Courier New" w:hint="eastAsia"/>
          <w:color w:val="000000"/>
          <w:sz w:val="22"/>
          <w:szCs w:val="21"/>
        </w:rPr>
      </w:pPr>
      <w:r w:rsidRPr="00337CD1">
        <w:rPr>
          <w:rFonts w:asciiTheme="minorEastAsia" w:hAnsiTheme="minorEastAsia" w:cs="ＭＳ 明朝" w:hint="eastAsia"/>
          <w:color w:val="000000"/>
          <w:sz w:val="22"/>
          <w:szCs w:val="21"/>
        </w:rPr>
        <w:t>◎</w:t>
      </w:r>
      <w:r w:rsidRPr="00337CD1">
        <w:rPr>
          <w:rFonts w:asciiTheme="minorEastAsia" w:hAnsiTheme="minorEastAsia" w:cs="Courier New"/>
          <w:color w:val="000000"/>
          <w:sz w:val="22"/>
          <w:szCs w:val="21"/>
        </w:rPr>
        <w:t>木下公司教育長</w:t>
      </w:r>
      <w:r w:rsidR="00337CD1" w:rsidRPr="00337CD1">
        <w:rPr>
          <w:rFonts w:asciiTheme="minorEastAsia" w:hAnsiTheme="minorEastAsia" w:cs="Courier New" w:hint="eastAsia"/>
          <w:color w:val="000000"/>
          <w:sz w:val="24"/>
          <w:szCs w:val="21"/>
        </w:rPr>
        <w:t xml:space="preserve">　</w:t>
      </w:r>
      <w:r w:rsidRPr="00337CD1">
        <w:rPr>
          <w:rFonts w:ascii="Courier New" w:hAnsi="Courier New" w:cs="Courier New"/>
          <w:color w:val="000000"/>
          <w:sz w:val="22"/>
          <w:szCs w:val="21"/>
        </w:rPr>
        <w:t>学カスタンダードを設定いたしますと到達目標に対しまして生徒がどれくらいそれを達成できたのかというのを的確にはかる必要があるということです。現在の評価では定期講座や確認テストなど</w:t>
      </w:r>
      <w:r w:rsidR="00E57723" w:rsidRPr="00337CD1">
        <w:rPr>
          <w:rFonts w:ascii="Courier New" w:hAnsi="Courier New" w:cs="Courier New" w:hint="eastAsia"/>
          <w:color w:val="000000"/>
          <w:sz w:val="22"/>
          <w:szCs w:val="21"/>
        </w:rPr>
        <w:t>ペーパーテスト</w:t>
      </w:r>
      <w:r w:rsidR="00E57723" w:rsidRPr="00337CD1">
        <w:rPr>
          <w:rFonts w:ascii="Courier New" w:hAnsi="Courier New" w:cs="Courier New"/>
          <w:color w:val="000000"/>
          <w:sz w:val="22"/>
          <w:szCs w:val="21"/>
        </w:rPr>
        <w:t>でやっておる</w:t>
      </w:r>
      <w:r w:rsidR="00E57723"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けでございますが、知識の内容ということもそうなんですけれども、習得した知識、技能を活用する力でありますとかスキル、そういったものを的確に評価するというのは単なる</w:t>
      </w:r>
      <w:r w:rsidR="00E57723" w:rsidRPr="00337CD1">
        <w:rPr>
          <w:rFonts w:ascii="Courier New" w:hAnsi="Courier New" w:cs="Courier New" w:hint="eastAsia"/>
          <w:color w:val="000000"/>
          <w:sz w:val="22"/>
          <w:szCs w:val="21"/>
        </w:rPr>
        <w:t>ペ</w:t>
      </w:r>
      <w:r w:rsidRPr="00337CD1">
        <w:rPr>
          <w:rFonts w:ascii="Courier New" w:hAnsi="Courier New" w:cs="Courier New"/>
          <w:color w:val="000000"/>
          <w:sz w:val="22"/>
          <w:szCs w:val="21"/>
        </w:rPr>
        <w:t>ーパーテストだけでは難しいだろうというのが我々の考え方でございまして、今後多面的な評価方法についても研究する必要があるという視点で今年度、評価研究事業を立ち上げまして評価試行を専門とする大学教授等を招いて学カスタンダードの先行実施校において実践研究を行いたいというのが趣旨で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Courier New" w:hAnsi="Courier New" w:cs="Courier New" w:hint="eastAsia"/>
          <w:color w:val="000000"/>
          <w:sz w:val="22"/>
          <w:szCs w:val="21"/>
        </w:rPr>
      </w:pPr>
      <w:r w:rsidRPr="00337CD1">
        <w:rPr>
          <w:rFonts w:ascii="ＭＳ 明朝" w:eastAsia="ＭＳ 明朝" w:hAnsi="ＭＳ 明朝" w:cs="ＭＳ 明朝" w:hint="eastAsia"/>
          <w:color w:val="000000"/>
          <w:sz w:val="22"/>
          <w:szCs w:val="21"/>
        </w:rPr>
        <w:t>◎</w:t>
      </w:r>
      <w:r w:rsidRPr="00337CD1">
        <w:rPr>
          <w:rFonts w:ascii="Courier New" w:hAnsi="Courier New" w:cs="Courier New"/>
          <w:color w:val="000000"/>
          <w:sz w:val="22"/>
          <w:szCs w:val="21"/>
        </w:rPr>
        <w:t>佐藤正幸委員</w:t>
      </w:r>
      <w:r w:rsidR="00337CD1" w:rsidRPr="00337CD1">
        <w:rPr>
          <w:rFonts w:ascii="Courier New" w:hAnsi="Courier New" w:cs="Courier New" w:hint="eastAsia"/>
          <w:color w:val="000000"/>
          <w:sz w:val="22"/>
          <w:szCs w:val="21"/>
        </w:rPr>
        <w:t xml:space="preserve">　</w:t>
      </w:r>
      <w:r w:rsidRPr="00337CD1">
        <w:rPr>
          <w:rFonts w:ascii="Courier New" w:hAnsi="Courier New" w:cs="Courier New"/>
          <w:color w:val="000000"/>
          <w:sz w:val="22"/>
          <w:szCs w:val="21"/>
        </w:rPr>
        <w:t>私も高校時代のことを思い出して、余り成績もよくなかったほうでありませんので、私、何でこんな質問をしたかというと、危惧するのはこれが過度な学力競争になりはしないかという面や行き過ぎた決まり事ですね。何か先生のほうからこうしなければならないみたい</w:t>
      </w:r>
      <w:r w:rsidR="00E57723" w:rsidRPr="00337CD1">
        <w:rPr>
          <w:rFonts w:ascii="Courier New" w:hAnsi="Courier New" w:cs="Courier New"/>
          <w:color w:val="000000"/>
          <w:sz w:val="22"/>
          <w:szCs w:val="21"/>
        </w:rPr>
        <w:t>な、それが子供たち締め</w:t>
      </w:r>
      <w:r w:rsidR="00E57723" w:rsidRPr="00337CD1">
        <w:rPr>
          <w:rFonts w:ascii="Courier New" w:hAnsi="Courier New" w:cs="Courier New" w:hint="eastAsia"/>
          <w:color w:val="000000"/>
          <w:sz w:val="22"/>
          <w:szCs w:val="21"/>
        </w:rPr>
        <w:t>つ</w:t>
      </w:r>
      <w:r w:rsidRPr="00337CD1">
        <w:rPr>
          <w:rFonts w:ascii="Courier New" w:hAnsi="Courier New" w:cs="Courier New"/>
          <w:color w:val="000000"/>
          <w:sz w:val="22"/>
          <w:szCs w:val="21"/>
        </w:rPr>
        <w:t>けることにはなりはしないのかなという不安があるんです。</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Courier New" w:hAnsi="Courier New" w:cs="Courier New" w:hint="eastAsia"/>
          <w:color w:val="000000"/>
          <w:sz w:val="22"/>
          <w:szCs w:val="21"/>
        </w:rPr>
      </w:pPr>
      <w:r w:rsidRPr="00337CD1">
        <w:rPr>
          <w:rFonts w:ascii="Courier New" w:hAnsi="Courier New" w:cs="Courier New"/>
          <w:color w:val="000000"/>
          <w:sz w:val="22"/>
          <w:szCs w:val="21"/>
        </w:rPr>
        <w:t>高校の場合は学カスタンダードという話ありましたけど、小学校の現場の話、お聞きしますと、これは県教委のほうは把握してないというふうにおっしゃったんですけど、小学校も</w:t>
      </w:r>
      <w:r w:rsidR="00E57723" w:rsidRPr="00337CD1">
        <w:rPr>
          <w:rFonts w:ascii="Courier New" w:hAnsi="Courier New" w:cs="Courier New" w:hint="eastAsia"/>
          <w:color w:val="000000"/>
          <w:sz w:val="22"/>
          <w:szCs w:val="21"/>
        </w:rPr>
        <w:t>スタイル</w:t>
      </w:r>
      <w:r w:rsidRPr="00337CD1">
        <w:rPr>
          <w:rFonts w:ascii="Courier New" w:hAnsi="Courier New" w:cs="Courier New"/>
          <w:color w:val="000000"/>
          <w:sz w:val="22"/>
          <w:szCs w:val="21"/>
        </w:rPr>
        <w:t>というのがあると。例えばこの近くでいえば鞍月小学校なんでしょうかね、鞍月小学校の</w:t>
      </w:r>
      <w:r w:rsidR="00E57723" w:rsidRPr="00337CD1">
        <w:rPr>
          <w:rFonts w:ascii="Courier New" w:hAnsi="Courier New" w:cs="Courier New" w:hint="eastAsia"/>
          <w:color w:val="000000"/>
          <w:sz w:val="22"/>
          <w:szCs w:val="21"/>
        </w:rPr>
        <w:t>スタイル</w:t>
      </w:r>
      <w:r w:rsidRPr="00337CD1">
        <w:rPr>
          <w:rFonts w:ascii="Courier New" w:hAnsi="Courier New" w:cs="Courier New"/>
          <w:color w:val="000000"/>
          <w:sz w:val="22"/>
          <w:szCs w:val="21"/>
        </w:rPr>
        <w:t>、こういうものが決められているようで、ある小学校のクラスは授業の開始の</w:t>
      </w:r>
      <w:r w:rsidR="00E57723" w:rsidRPr="00337CD1">
        <w:rPr>
          <w:rFonts w:ascii="Courier New" w:hAnsi="Courier New" w:cs="Courier New" w:hint="eastAsia"/>
          <w:color w:val="000000"/>
          <w:sz w:val="22"/>
          <w:szCs w:val="21"/>
        </w:rPr>
        <w:t>チャイム</w:t>
      </w:r>
      <w:r w:rsidRPr="00337CD1">
        <w:rPr>
          <w:rFonts w:ascii="Courier New" w:hAnsi="Courier New" w:cs="Courier New"/>
          <w:color w:val="000000"/>
          <w:sz w:val="22"/>
          <w:szCs w:val="21"/>
        </w:rPr>
        <w:t>がなると、起立、気を</w:t>
      </w:r>
      <w:r w:rsidR="00E57723" w:rsidRPr="00337CD1">
        <w:rPr>
          <w:rFonts w:ascii="Courier New" w:hAnsi="Courier New" w:cs="Courier New" w:hint="eastAsia"/>
          <w:color w:val="000000"/>
          <w:sz w:val="22"/>
          <w:szCs w:val="21"/>
        </w:rPr>
        <w:t>つけ</w:t>
      </w:r>
      <w:r w:rsidR="00E57723" w:rsidRPr="00337CD1">
        <w:rPr>
          <w:rFonts w:ascii="Courier New" w:hAnsi="Courier New" w:cs="Courier New"/>
          <w:color w:val="000000"/>
          <w:sz w:val="22"/>
          <w:szCs w:val="21"/>
        </w:rPr>
        <w:t>、礼ですね、先生が入ってきて。座ったら子供が</w:t>
      </w:r>
      <w:r w:rsidR="00E57723" w:rsidRPr="00337CD1">
        <w:rPr>
          <w:rFonts w:ascii="Courier New" w:hAnsi="Courier New" w:cs="Courier New" w:hint="eastAsia"/>
          <w:color w:val="000000"/>
          <w:sz w:val="22"/>
          <w:szCs w:val="21"/>
        </w:rPr>
        <w:t>一斉</w:t>
      </w:r>
      <w:r w:rsidRPr="00337CD1">
        <w:rPr>
          <w:rFonts w:ascii="Courier New" w:hAnsi="Courier New" w:cs="Courier New"/>
          <w:color w:val="000000"/>
          <w:sz w:val="22"/>
          <w:szCs w:val="21"/>
        </w:rPr>
        <w:t>に手を挙げるらしいんですよ。「はい」って。先生が当てて、前の授業はこんな授業でしたと、きょうの授業はこんなことをやると思いますということを言</w:t>
      </w:r>
      <w:r w:rsidR="00E57723"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せられるといいますか、言うらしいんですよね。いやこんな何かね、ちょっと行き過ぎやしないかという不安がある</w:t>
      </w:r>
      <w:r w:rsidR="00E57723"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けですね。</w:t>
      </w:r>
    </w:p>
    <w:p w:rsidR="00E57723"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Courier New" w:hAnsi="Courier New" w:cs="Courier New" w:hint="eastAsia"/>
          <w:color w:val="000000"/>
          <w:sz w:val="22"/>
          <w:szCs w:val="21"/>
        </w:rPr>
      </w:pPr>
      <w:r w:rsidRPr="00337CD1">
        <w:rPr>
          <w:rFonts w:ascii="Courier New" w:hAnsi="Courier New" w:cs="Courier New"/>
          <w:color w:val="000000"/>
          <w:sz w:val="22"/>
          <w:szCs w:val="21"/>
        </w:rPr>
        <w:t>それで、結局、形式にこだ</w:t>
      </w:r>
      <w:r w:rsidR="00E57723"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るともう</w:t>
      </w:r>
      <w:r w:rsidR="00E57723"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からなくてもいいから手挙げておけと、こうなっちゃって、生徒も手挙げる</w:t>
      </w:r>
      <w:r w:rsidR="00E57723"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けですよ。何かそういう決めっけたといいますか、やり方になってしまいはしないかと、形にこだ</w:t>
      </w:r>
      <w:r w:rsidR="00E57723"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り過ぎて行き過ぎた内</w:t>
      </w:r>
      <w:r w:rsidRPr="00337CD1">
        <w:rPr>
          <w:rFonts w:ascii="Courier New" w:hAnsi="Courier New" w:cs="Courier New"/>
          <w:color w:val="000000"/>
          <w:sz w:val="22"/>
          <w:szCs w:val="21"/>
        </w:rPr>
        <w:lastRenderedPageBreak/>
        <w:t>容になりはしないかと。結局そのことが教師の方が</w:t>
      </w:r>
      <w:r w:rsidR="00E57723" w:rsidRPr="00337CD1">
        <w:rPr>
          <w:rFonts w:ascii="Courier New" w:hAnsi="Courier New" w:cs="Courier New" w:hint="eastAsia"/>
          <w:color w:val="000000"/>
          <w:sz w:val="22"/>
          <w:szCs w:val="21"/>
        </w:rPr>
        <w:t>一番</w:t>
      </w:r>
      <w:r w:rsidRPr="00337CD1">
        <w:rPr>
          <w:rFonts w:ascii="Courier New" w:hAnsi="Courier New" w:cs="Courier New"/>
          <w:color w:val="000000"/>
          <w:sz w:val="22"/>
          <w:szCs w:val="21"/>
        </w:rPr>
        <w:t>のやりがいである子供たちと面と向かって接して、その中で成長し合うというのか、そういうことがおろそかになりはしないかという私は不安があるし、現実に小中の現場ではそういう実態も起こっているということがありますので、そこは行き過ぎた対応にならないようにこれはお願いして、質問は終</w:t>
      </w:r>
      <w:r w:rsidR="00337CD1" w:rsidRPr="00337CD1">
        <w:rPr>
          <w:rFonts w:ascii="Courier New" w:hAnsi="Courier New" w:cs="Courier New" w:hint="eastAsia"/>
          <w:color w:val="000000"/>
          <w:sz w:val="22"/>
          <w:szCs w:val="21"/>
        </w:rPr>
        <w:t>わ</w:t>
      </w:r>
      <w:r w:rsidRPr="00337CD1">
        <w:rPr>
          <w:rFonts w:ascii="Courier New" w:hAnsi="Courier New" w:cs="Courier New"/>
          <w:color w:val="000000"/>
          <w:sz w:val="22"/>
          <w:szCs w:val="21"/>
        </w:rPr>
        <w:t>りたいというふうに思います。</w:t>
      </w:r>
    </w:p>
    <w:p w:rsidR="0012347D" w:rsidRPr="00337CD1" w:rsidRDefault="0012347D" w:rsidP="00337C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Courier New" w:hAnsi="Courier New" w:cs="Courier New"/>
          <w:color w:val="000000"/>
          <w:sz w:val="22"/>
          <w:szCs w:val="21"/>
        </w:rPr>
      </w:pPr>
      <w:r w:rsidRPr="00337CD1">
        <w:rPr>
          <w:rFonts w:ascii="Courier New" w:hAnsi="Courier New" w:cs="Courier New"/>
          <w:color w:val="000000"/>
          <w:sz w:val="22"/>
          <w:szCs w:val="21"/>
        </w:rPr>
        <w:t>以上です。</w:t>
      </w:r>
    </w:p>
    <w:sectPr w:rsidR="0012347D" w:rsidRPr="00337CD1" w:rsidSect="00E0178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47D"/>
    <w:rsid w:val="00017115"/>
    <w:rsid w:val="0012347D"/>
    <w:rsid w:val="00337CD1"/>
    <w:rsid w:val="00E0178C"/>
    <w:rsid w:val="00E577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3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347D"/>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45961674">
      <w:bodyDiv w:val="1"/>
      <w:marLeft w:val="0"/>
      <w:marRight w:val="0"/>
      <w:marTop w:val="0"/>
      <w:marBottom w:val="0"/>
      <w:divBdr>
        <w:top w:val="none" w:sz="0" w:space="0" w:color="auto"/>
        <w:left w:val="none" w:sz="0" w:space="0" w:color="auto"/>
        <w:bottom w:val="none" w:sz="0" w:space="0" w:color="auto"/>
        <w:right w:val="none" w:sz="0" w:space="0" w:color="auto"/>
      </w:divBdr>
    </w:div>
    <w:div w:id="73007844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77557882">
      <w:bodyDiv w:val="1"/>
      <w:marLeft w:val="0"/>
      <w:marRight w:val="0"/>
      <w:marTop w:val="0"/>
      <w:marBottom w:val="0"/>
      <w:divBdr>
        <w:top w:val="none" w:sz="0" w:space="0" w:color="auto"/>
        <w:left w:val="none" w:sz="0" w:space="0" w:color="auto"/>
        <w:bottom w:val="none" w:sz="0" w:space="0" w:color="auto"/>
        <w:right w:val="none" w:sz="0" w:space="0" w:color="auto"/>
      </w:divBdr>
    </w:div>
    <w:div w:id="1459690499">
      <w:bodyDiv w:val="1"/>
      <w:marLeft w:val="0"/>
      <w:marRight w:val="0"/>
      <w:marTop w:val="0"/>
      <w:marBottom w:val="0"/>
      <w:divBdr>
        <w:top w:val="none" w:sz="0" w:space="0" w:color="auto"/>
        <w:left w:val="none" w:sz="0" w:space="0" w:color="auto"/>
        <w:bottom w:val="none" w:sz="0" w:space="0" w:color="auto"/>
        <w:right w:val="none" w:sz="0" w:space="0" w:color="auto"/>
      </w:divBdr>
    </w:div>
    <w:div w:id="1481848661">
      <w:bodyDiv w:val="1"/>
      <w:marLeft w:val="0"/>
      <w:marRight w:val="0"/>
      <w:marTop w:val="0"/>
      <w:marBottom w:val="0"/>
      <w:divBdr>
        <w:top w:val="none" w:sz="0" w:space="0" w:color="auto"/>
        <w:left w:val="none" w:sz="0" w:space="0" w:color="auto"/>
        <w:bottom w:val="none" w:sz="0" w:space="0" w:color="auto"/>
        <w:right w:val="none" w:sz="0" w:space="0" w:color="auto"/>
      </w:divBdr>
    </w:div>
    <w:div w:id="1660426154">
      <w:bodyDiv w:val="1"/>
      <w:marLeft w:val="0"/>
      <w:marRight w:val="0"/>
      <w:marTop w:val="0"/>
      <w:marBottom w:val="0"/>
      <w:divBdr>
        <w:top w:val="none" w:sz="0" w:space="0" w:color="auto"/>
        <w:left w:val="none" w:sz="0" w:space="0" w:color="auto"/>
        <w:bottom w:val="none" w:sz="0" w:space="0" w:color="auto"/>
        <w:right w:val="none" w:sz="0" w:space="0" w:color="auto"/>
      </w:divBdr>
    </w:div>
    <w:div w:id="1939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3</cp:revision>
  <dcterms:created xsi:type="dcterms:W3CDTF">2015-07-09T07:58:00Z</dcterms:created>
  <dcterms:modified xsi:type="dcterms:W3CDTF">2015-07-09T08:27:00Z</dcterms:modified>
</cp:coreProperties>
</file>