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A58" w:rsidRPr="00BD105C" w:rsidRDefault="00B07A58" w:rsidP="00B07A58">
      <w:pPr>
        <w:jc w:val="center"/>
        <w:rPr>
          <w:rFonts w:asciiTheme="majorEastAsia" w:eastAsiaTheme="majorEastAsia" w:hAnsiTheme="majorEastAsia"/>
          <w:sz w:val="40"/>
        </w:rPr>
      </w:pPr>
      <w:r>
        <w:rPr>
          <w:rFonts w:asciiTheme="majorEastAsia" w:eastAsiaTheme="majorEastAsia" w:hAnsiTheme="majorEastAsia" w:hint="eastAsia"/>
          <w:sz w:val="40"/>
        </w:rPr>
        <w:t>総務部・危機管理監室</w:t>
      </w:r>
      <w:r w:rsidRPr="00BD105C">
        <w:rPr>
          <w:rFonts w:asciiTheme="majorEastAsia" w:eastAsiaTheme="majorEastAsia" w:hAnsiTheme="majorEastAsia" w:hint="eastAsia"/>
          <w:sz w:val="40"/>
        </w:rPr>
        <w:t>関係</w:t>
      </w:r>
      <w:r>
        <w:rPr>
          <w:rFonts w:asciiTheme="majorEastAsia" w:eastAsiaTheme="majorEastAsia" w:hAnsiTheme="majorEastAsia" w:hint="eastAsia"/>
          <w:sz w:val="40"/>
        </w:rPr>
        <w:t xml:space="preserve"> ９/２７(火)</w:t>
      </w:r>
    </w:p>
    <w:p w:rsidR="00675421" w:rsidRDefault="00675421"/>
    <w:p w:rsidR="00B07A58" w:rsidRPr="00B07A58" w:rsidRDefault="00610301">
      <w:pPr>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00B07A58" w:rsidRPr="00B07A58">
        <w:rPr>
          <w:rFonts w:asciiTheme="majorEastAsia" w:eastAsiaTheme="majorEastAsia" w:hAnsiTheme="majorEastAsia" w:hint="eastAsia"/>
          <w:sz w:val="26"/>
          <w:szCs w:val="26"/>
        </w:rPr>
        <w:t>佐藤正幸委員</w:t>
      </w:r>
    </w:p>
    <w:p w:rsidR="00B07A58" w:rsidRDefault="00B07A58">
      <w:pPr>
        <w:rPr>
          <w:sz w:val="24"/>
          <w:szCs w:val="24"/>
        </w:rPr>
      </w:pPr>
      <w:r w:rsidRPr="00B07A58">
        <w:rPr>
          <w:rFonts w:hint="eastAsia"/>
          <w:sz w:val="24"/>
          <w:szCs w:val="24"/>
        </w:rPr>
        <w:t xml:space="preserve">　まず行革に関してお尋ねしたいとおもいます。昨年、政府の骨太方針</w:t>
      </w:r>
      <w:r w:rsidRPr="00B07A58">
        <w:rPr>
          <w:rFonts w:hint="eastAsia"/>
          <w:sz w:val="24"/>
          <w:szCs w:val="24"/>
        </w:rPr>
        <w:t>2015</w:t>
      </w:r>
      <w:r w:rsidRPr="00B07A58">
        <w:rPr>
          <w:rFonts w:hint="eastAsia"/>
          <w:sz w:val="24"/>
          <w:szCs w:val="24"/>
        </w:rPr>
        <w:t>のほうを受けまして、地方自治体に</w:t>
      </w:r>
      <w:r>
        <w:rPr>
          <w:rFonts w:hint="eastAsia"/>
          <w:sz w:val="24"/>
          <w:szCs w:val="24"/>
        </w:rPr>
        <w:t>対して</w:t>
      </w:r>
      <w:r>
        <w:rPr>
          <w:rFonts w:hint="eastAsia"/>
          <w:sz w:val="24"/>
          <w:szCs w:val="24"/>
        </w:rPr>
        <w:t>11</w:t>
      </w:r>
      <w:r>
        <w:rPr>
          <w:rFonts w:hint="eastAsia"/>
          <w:sz w:val="24"/>
          <w:szCs w:val="24"/>
        </w:rPr>
        <w:t>年ぶりに行革の通知が去年の</w:t>
      </w:r>
      <w:r>
        <w:rPr>
          <w:rFonts w:hint="eastAsia"/>
          <w:sz w:val="24"/>
          <w:szCs w:val="24"/>
        </w:rPr>
        <w:t>8</w:t>
      </w:r>
      <w:r>
        <w:rPr>
          <w:rFonts w:hint="eastAsia"/>
          <w:sz w:val="24"/>
          <w:szCs w:val="24"/>
        </w:rPr>
        <w:t>月に出されていると思います。この通知で行革を具体化するように、政府のほうからの圧力がかなりかかっていると私たちは考えております。</w:t>
      </w:r>
    </w:p>
    <w:p w:rsidR="00610301" w:rsidRDefault="00B07A58">
      <w:pPr>
        <w:rPr>
          <w:sz w:val="24"/>
          <w:szCs w:val="24"/>
        </w:rPr>
      </w:pPr>
      <w:r>
        <w:rPr>
          <w:rFonts w:hint="eastAsia"/>
          <w:sz w:val="24"/>
          <w:szCs w:val="24"/>
        </w:rPr>
        <w:t xml:space="preserve">　この立場から聞きたいのは、</w:t>
      </w:r>
      <w:r w:rsidR="00610301">
        <w:rPr>
          <w:rFonts w:hint="eastAsia"/>
          <w:sz w:val="24"/>
          <w:szCs w:val="24"/>
        </w:rPr>
        <w:t>「公共施設等総合管理計画」という、</w:t>
      </w:r>
      <w:r>
        <w:rPr>
          <w:rFonts w:hint="eastAsia"/>
          <w:sz w:val="24"/>
          <w:szCs w:val="24"/>
        </w:rPr>
        <w:t>公共施設の集約化とサービスの後退につながりかねない</w:t>
      </w:r>
      <w:r w:rsidR="00610301">
        <w:rPr>
          <w:rFonts w:hint="eastAsia"/>
          <w:sz w:val="24"/>
          <w:szCs w:val="24"/>
        </w:rPr>
        <w:t>ものがあるようですが、総務省は、</w:t>
      </w:r>
      <w:r w:rsidR="00610301">
        <w:rPr>
          <w:rFonts w:hint="eastAsia"/>
          <w:sz w:val="24"/>
          <w:szCs w:val="24"/>
        </w:rPr>
        <w:t>2014</w:t>
      </w:r>
      <w:r w:rsidR="00610301">
        <w:rPr>
          <w:rFonts w:hint="eastAsia"/>
          <w:sz w:val="24"/>
          <w:szCs w:val="24"/>
        </w:rPr>
        <w:t>年の</w:t>
      </w:r>
      <w:r w:rsidR="00610301">
        <w:rPr>
          <w:rFonts w:hint="eastAsia"/>
          <w:sz w:val="24"/>
          <w:szCs w:val="24"/>
        </w:rPr>
        <w:t>4</w:t>
      </w:r>
      <w:r w:rsidR="00610301">
        <w:rPr>
          <w:rFonts w:hint="eastAsia"/>
          <w:sz w:val="24"/>
          <w:szCs w:val="24"/>
        </w:rPr>
        <w:t>月に、この公共施設等総合管理計画をすべての自治体で策定するように要請をしていると。総務省は、ほぼ全自治体が今年度中に完了する見通しであるといっているが、本県はどうなっているのか、また、市町ごとの策定状況はどうなのかということを総務部長にお尋ねしておきたいと思います。</w:t>
      </w:r>
    </w:p>
    <w:p w:rsidR="00610301" w:rsidRDefault="00610301">
      <w:pPr>
        <w:rPr>
          <w:sz w:val="24"/>
          <w:szCs w:val="24"/>
        </w:rPr>
      </w:pPr>
    </w:p>
    <w:p w:rsidR="00610301" w:rsidRDefault="00610301">
      <w:pPr>
        <w:rPr>
          <w:sz w:val="24"/>
          <w:szCs w:val="24"/>
        </w:rPr>
      </w:pPr>
      <w:r>
        <w:rPr>
          <w:rFonts w:asciiTheme="majorEastAsia" w:eastAsiaTheme="majorEastAsia" w:hAnsiTheme="majorEastAsia" w:hint="eastAsia"/>
          <w:sz w:val="26"/>
          <w:szCs w:val="26"/>
        </w:rPr>
        <w:t>●藤崎雄二郎総務部長</w:t>
      </w:r>
    </w:p>
    <w:p w:rsidR="00610301" w:rsidRDefault="00610301">
      <w:pPr>
        <w:rPr>
          <w:sz w:val="24"/>
          <w:szCs w:val="24"/>
        </w:rPr>
      </w:pPr>
      <w:r>
        <w:rPr>
          <w:rFonts w:hint="eastAsia"/>
          <w:sz w:val="24"/>
          <w:szCs w:val="24"/>
        </w:rPr>
        <w:t xml:space="preserve">　佐藤委員のほうからお尋ねございました公共施設等総合管理計画でございますけれども、高度経済成長期以降に建設されました公共施設などが、建て替えや改築などの更新時期を迎えており、全国的に、この老朽化対策というのが課題になってきてございます。こういった状況を受けまして、平成</w:t>
      </w:r>
      <w:r>
        <w:rPr>
          <w:rFonts w:hint="eastAsia"/>
          <w:sz w:val="24"/>
          <w:szCs w:val="24"/>
        </w:rPr>
        <w:t>26</w:t>
      </w:r>
      <w:r>
        <w:rPr>
          <w:rFonts w:hint="eastAsia"/>
          <w:sz w:val="24"/>
          <w:szCs w:val="24"/>
        </w:rPr>
        <w:t>年の</w:t>
      </w:r>
      <w:r>
        <w:rPr>
          <w:rFonts w:hint="eastAsia"/>
          <w:sz w:val="24"/>
          <w:szCs w:val="24"/>
        </w:rPr>
        <w:t>4</w:t>
      </w:r>
      <w:r>
        <w:rPr>
          <w:rFonts w:hint="eastAsia"/>
          <w:sz w:val="24"/>
          <w:szCs w:val="24"/>
        </w:rPr>
        <w:t>月でございますけれども、総務省から各自治体に対しまして、まさに御指摘のとおり平成</w:t>
      </w:r>
      <w:r>
        <w:rPr>
          <w:rFonts w:hint="eastAsia"/>
          <w:sz w:val="24"/>
          <w:szCs w:val="24"/>
        </w:rPr>
        <w:t>28</w:t>
      </w:r>
      <w:r>
        <w:rPr>
          <w:rFonts w:hint="eastAsia"/>
          <w:sz w:val="24"/>
          <w:szCs w:val="24"/>
        </w:rPr>
        <w:t>年度までの策定の要請というのがなされたところです。</w:t>
      </w:r>
    </w:p>
    <w:p w:rsidR="00610301" w:rsidRDefault="00610301">
      <w:pPr>
        <w:rPr>
          <w:sz w:val="24"/>
          <w:szCs w:val="24"/>
        </w:rPr>
      </w:pPr>
      <w:r>
        <w:rPr>
          <w:rFonts w:hint="eastAsia"/>
          <w:sz w:val="24"/>
          <w:szCs w:val="24"/>
        </w:rPr>
        <w:t xml:space="preserve">　この計画については、今後の人口減少などによりまして施設の利用ニーズが変化していくことを踏まえ、長期的な視点をもって財政負担の軽減、平準化などを図ることを目的としており、現在、県では今年度中の策定に向けて作業を進めているところです。</w:t>
      </w:r>
    </w:p>
    <w:p w:rsidR="00610301" w:rsidRDefault="00610301">
      <w:pPr>
        <w:rPr>
          <w:sz w:val="24"/>
          <w:szCs w:val="24"/>
        </w:rPr>
      </w:pPr>
      <w:r>
        <w:rPr>
          <w:rFonts w:hint="eastAsia"/>
          <w:sz w:val="24"/>
          <w:szCs w:val="24"/>
        </w:rPr>
        <w:t xml:space="preserve">　また、県内市町における計画の策定状況でございますけれども、</w:t>
      </w:r>
      <w:r>
        <w:rPr>
          <w:rFonts w:hint="eastAsia"/>
          <w:sz w:val="24"/>
          <w:szCs w:val="24"/>
        </w:rPr>
        <w:t>19</w:t>
      </w:r>
      <w:r>
        <w:rPr>
          <w:rFonts w:hint="eastAsia"/>
          <w:sz w:val="24"/>
          <w:szCs w:val="24"/>
        </w:rPr>
        <w:t>市町のうち、</w:t>
      </w:r>
      <w:r>
        <w:rPr>
          <w:rFonts w:hint="eastAsia"/>
          <w:sz w:val="24"/>
          <w:szCs w:val="24"/>
        </w:rPr>
        <w:t>5</w:t>
      </w:r>
      <w:r>
        <w:rPr>
          <w:rFonts w:hint="eastAsia"/>
          <w:sz w:val="24"/>
          <w:szCs w:val="24"/>
        </w:rPr>
        <w:t>市町において策定済みでございまして、残りの市町においても今年度末までに策定予定というふうに聞いておるところです。</w:t>
      </w:r>
    </w:p>
    <w:p w:rsidR="00610301" w:rsidRDefault="00610301">
      <w:pPr>
        <w:rPr>
          <w:sz w:val="24"/>
          <w:szCs w:val="24"/>
        </w:rPr>
      </w:pPr>
    </w:p>
    <w:p w:rsidR="00610301" w:rsidRPr="00B07A58" w:rsidRDefault="00610301" w:rsidP="00610301">
      <w:pPr>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Pr="00B07A58">
        <w:rPr>
          <w:rFonts w:asciiTheme="majorEastAsia" w:eastAsiaTheme="majorEastAsia" w:hAnsiTheme="majorEastAsia" w:hint="eastAsia"/>
          <w:sz w:val="26"/>
          <w:szCs w:val="26"/>
        </w:rPr>
        <w:t>佐藤正幸委員</w:t>
      </w:r>
    </w:p>
    <w:p w:rsidR="005B1189" w:rsidRDefault="00610301">
      <w:pPr>
        <w:rPr>
          <w:sz w:val="24"/>
          <w:szCs w:val="24"/>
        </w:rPr>
      </w:pPr>
      <w:r>
        <w:rPr>
          <w:rFonts w:hint="eastAsia"/>
          <w:sz w:val="24"/>
          <w:szCs w:val="24"/>
        </w:rPr>
        <w:t xml:space="preserve">　</w:t>
      </w:r>
      <w:r w:rsidR="005B1189">
        <w:rPr>
          <w:rFonts w:hint="eastAsia"/>
          <w:sz w:val="24"/>
          <w:szCs w:val="24"/>
        </w:rPr>
        <w:t>そういうことなんでしょうけれども、しかし、ことしの骨太方針の中では、公共施設の集約化や、公営企業の運営、業務改革、民間委託などを、自治体間の広域化、共同化で進めると。県はその調整役としての役割が位置づけられており、これによって</w:t>
      </w:r>
      <w:r w:rsidR="005B1189">
        <w:rPr>
          <w:rFonts w:hint="eastAsia"/>
          <w:sz w:val="24"/>
          <w:szCs w:val="24"/>
        </w:rPr>
        <w:t>PPI</w:t>
      </w:r>
      <w:r w:rsidR="005B1189">
        <w:rPr>
          <w:rFonts w:hint="eastAsia"/>
          <w:sz w:val="24"/>
          <w:szCs w:val="24"/>
        </w:rPr>
        <w:t>、</w:t>
      </w:r>
      <w:r w:rsidR="005B1189">
        <w:rPr>
          <w:rFonts w:hint="eastAsia"/>
          <w:sz w:val="24"/>
          <w:szCs w:val="24"/>
        </w:rPr>
        <w:t>PPF</w:t>
      </w:r>
      <w:r w:rsidR="005B1189">
        <w:rPr>
          <w:rFonts w:hint="eastAsia"/>
          <w:sz w:val="24"/>
          <w:szCs w:val="24"/>
        </w:rPr>
        <w:t>等々も公民連携を推進しようとしているのではないかと、私たちは考えております。そこで私が懸念しているのは、この計画によって公立図書館の縮小が進むのではないか、ということなんです。すでにご存じのとおりに、新県立図書館の具体化にあたりまして、私、今一度改めて図書館の役割というものを勉強してみました。大事な役割のひとつに、住民が知りたいこと、学びたいことがあった際、図書館は必要な情報を提供するこ</w:t>
      </w:r>
      <w:r w:rsidR="00482319">
        <w:rPr>
          <w:rFonts w:hint="eastAsia"/>
          <w:sz w:val="24"/>
          <w:szCs w:val="24"/>
        </w:rPr>
        <w:t>ととし、</w:t>
      </w:r>
      <w:r w:rsidR="005B1189">
        <w:rPr>
          <w:rFonts w:hint="eastAsia"/>
          <w:sz w:val="24"/>
          <w:szCs w:val="24"/>
        </w:rPr>
        <w:t>もしその図書館に必要な資料、情報がなかった場合には、他の自治体の公立図書館から図書館相互貸借という形で、</w:t>
      </w:r>
      <w:r w:rsidR="00482319">
        <w:rPr>
          <w:rFonts w:hint="eastAsia"/>
          <w:sz w:val="24"/>
          <w:szCs w:val="24"/>
        </w:rPr>
        <w:lastRenderedPageBreak/>
        <w:t>提供を受けることがきるという役割があるそうです。要は、立派な県立図書館ができたとしても、県内市町の公立図書館が削減されるようなことになれば、図書館相互貸借というものができなくなってしまうんです。先ほど策定済とされた</w:t>
      </w:r>
      <w:r w:rsidR="00482319">
        <w:rPr>
          <w:rFonts w:hint="eastAsia"/>
          <w:sz w:val="24"/>
          <w:szCs w:val="24"/>
        </w:rPr>
        <w:t>5</w:t>
      </w:r>
      <w:r w:rsidR="00482319">
        <w:rPr>
          <w:rFonts w:hint="eastAsia"/>
          <w:sz w:val="24"/>
          <w:szCs w:val="24"/>
        </w:rPr>
        <w:t>市町、そしてこれから策定がおこなわれる</w:t>
      </w:r>
      <w:r w:rsidR="00482319">
        <w:rPr>
          <w:rFonts w:hint="eastAsia"/>
          <w:sz w:val="24"/>
          <w:szCs w:val="24"/>
        </w:rPr>
        <w:t>14</w:t>
      </w:r>
      <w:r w:rsidR="00482319">
        <w:rPr>
          <w:rFonts w:hint="eastAsia"/>
          <w:sz w:val="24"/>
          <w:szCs w:val="24"/>
        </w:rPr>
        <w:t>市町の計画に、公立図書館の縮小計画などはあるのでしょうか。県としてはどのように把握されているのかお尋ねします。</w:t>
      </w:r>
    </w:p>
    <w:p w:rsidR="00482319" w:rsidRPr="005B1189" w:rsidRDefault="00482319">
      <w:pPr>
        <w:rPr>
          <w:sz w:val="24"/>
          <w:szCs w:val="24"/>
        </w:rPr>
      </w:pPr>
    </w:p>
    <w:p w:rsidR="00610301" w:rsidRPr="00B07A58" w:rsidRDefault="00610301" w:rsidP="00610301">
      <w:pPr>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00482319">
        <w:rPr>
          <w:rFonts w:asciiTheme="majorEastAsia" w:eastAsiaTheme="majorEastAsia" w:hAnsiTheme="majorEastAsia" w:hint="eastAsia"/>
          <w:sz w:val="26"/>
          <w:szCs w:val="26"/>
        </w:rPr>
        <w:t>藤崎雄二郎総務部長</w:t>
      </w:r>
    </w:p>
    <w:p w:rsidR="00610301" w:rsidRPr="008872D1" w:rsidRDefault="008872D1" w:rsidP="00610301">
      <w:pPr>
        <w:rPr>
          <w:sz w:val="24"/>
          <w:szCs w:val="24"/>
        </w:rPr>
      </w:pPr>
      <w:r>
        <w:rPr>
          <w:rFonts w:hint="eastAsia"/>
          <w:sz w:val="24"/>
          <w:szCs w:val="24"/>
        </w:rPr>
        <w:t xml:space="preserve">　大変恐縮ではございますが、</w:t>
      </w:r>
      <w:r>
        <w:rPr>
          <w:rFonts w:hint="eastAsia"/>
          <w:sz w:val="24"/>
          <w:szCs w:val="24"/>
        </w:rPr>
        <w:t>5</w:t>
      </w:r>
      <w:r>
        <w:rPr>
          <w:rFonts w:hint="eastAsia"/>
          <w:sz w:val="24"/>
          <w:szCs w:val="24"/>
        </w:rPr>
        <w:t>市町の策定した詳細をまだ把握してございませんので、確認をしまして、またご説明させていただきたいとおもいます。</w:t>
      </w:r>
    </w:p>
    <w:p w:rsidR="00610301" w:rsidRDefault="00610301">
      <w:pPr>
        <w:rPr>
          <w:sz w:val="24"/>
          <w:szCs w:val="24"/>
        </w:rPr>
      </w:pPr>
    </w:p>
    <w:p w:rsidR="00610301" w:rsidRPr="00B07A58" w:rsidRDefault="00610301" w:rsidP="00610301">
      <w:pPr>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Pr="00B07A58">
        <w:rPr>
          <w:rFonts w:asciiTheme="majorEastAsia" w:eastAsiaTheme="majorEastAsia" w:hAnsiTheme="majorEastAsia" w:hint="eastAsia"/>
          <w:sz w:val="26"/>
          <w:szCs w:val="26"/>
        </w:rPr>
        <w:t>佐藤正幸委員</w:t>
      </w:r>
    </w:p>
    <w:p w:rsidR="00610301" w:rsidRDefault="008872D1" w:rsidP="00610301">
      <w:pPr>
        <w:rPr>
          <w:sz w:val="24"/>
          <w:szCs w:val="24"/>
        </w:rPr>
      </w:pPr>
      <w:r>
        <w:rPr>
          <w:rFonts w:hint="eastAsia"/>
          <w:sz w:val="24"/>
          <w:szCs w:val="24"/>
        </w:rPr>
        <w:t xml:space="preserve">　県のホームページで公開されているものを見たので</w:t>
      </w:r>
      <w:r w:rsidR="00150AD3">
        <w:rPr>
          <w:rFonts w:hint="eastAsia"/>
          <w:sz w:val="24"/>
          <w:szCs w:val="24"/>
        </w:rPr>
        <w:t>すが、県として把握しているのかと思いまして、一応お聞きしました。</w:t>
      </w:r>
    </w:p>
    <w:p w:rsidR="00150AD3" w:rsidRDefault="00150AD3" w:rsidP="00610301">
      <w:pPr>
        <w:rPr>
          <w:sz w:val="24"/>
          <w:szCs w:val="24"/>
        </w:rPr>
      </w:pPr>
      <w:r>
        <w:rPr>
          <w:rFonts w:hint="eastAsia"/>
          <w:sz w:val="24"/>
          <w:szCs w:val="24"/>
        </w:rPr>
        <w:t xml:space="preserve">　ある自治体なんですが、図書館の項目に、民間委託など運営形態を検討し、コストダウン図るとか、利用者が少ない施設から統合を検討する。などというのがあるわけですね。私は結局これが進んでいくと、耐震改修などの時期も重なっているので、公立図書館がつぶれていくのではないかと危惧しています。ですので、総務部としても、企画振興部、教育委員会と連携し、公立図書館が削減されないようにぜひとも頑張っていただきたいというふうに要望しておきたいとおもいます。</w:t>
      </w:r>
    </w:p>
    <w:p w:rsidR="00150AD3" w:rsidRDefault="00150AD3" w:rsidP="00610301">
      <w:pPr>
        <w:rPr>
          <w:sz w:val="24"/>
          <w:szCs w:val="24"/>
        </w:rPr>
      </w:pPr>
      <w:r>
        <w:rPr>
          <w:rFonts w:hint="eastAsia"/>
          <w:sz w:val="24"/>
          <w:szCs w:val="24"/>
        </w:rPr>
        <w:t xml:space="preserve">　つぎの質問に移りたいとおもいます。先ほども森本・富樫断層帯に特化した想定等々はどうなっているのかという質問がありましたし、わたくしも一般質問で求めましたが、県の立場としては、地域防災計画</w:t>
      </w:r>
      <w:r w:rsidR="00D73A88">
        <w:rPr>
          <w:rFonts w:hint="eastAsia"/>
          <w:sz w:val="24"/>
          <w:szCs w:val="24"/>
        </w:rPr>
        <w:t>でも想定して総合的にやっているんだということだと思いますが、もっと踏み込んだ対応が必要なのではないかと、私思うんです。</w:t>
      </w:r>
    </w:p>
    <w:p w:rsidR="00D73A88" w:rsidRDefault="00D73A88" w:rsidP="00610301">
      <w:pPr>
        <w:rPr>
          <w:sz w:val="24"/>
          <w:szCs w:val="24"/>
        </w:rPr>
      </w:pPr>
      <w:r>
        <w:rPr>
          <w:rFonts w:hint="eastAsia"/>
          <w:sz w:val="24"/>
          <w:szCs w:val="24"/>
        </w:rPr>
        <w:t xml:space="preserve">　そこで、森本・富樫断層帯で地震が発生した場合、対応が必要とされる指定避難所は一体どれくらいなのか、また、耐震化はどうなっているのか。これは今のうちから特別に把握しておく必要があるとおもいますが、そのあたりの状況についてお聞きしておきたいと思います。</w:t>
      </w:r>
    </w:p>
    <w:p w:rsidR="00610301" w:rsidRPr="00150AD3" w:rsidRDefault="00610301">
      <w:pPr>
        <w:rPr>
          <w:sz w:val="24"/>
          <w:szCs w:val="24"/>
        </w:rPr>
      </w:pPr>
    </w:p>
    <w:p w:rsidR="008872D1" w:rsidRPr="00B07A58" w:rsidRDefault="008872D1" w:rsidP="008872D1">
      <w:pPr>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00D73A88">
        <w:rPr>
          <w:rFonts w:asciiTheme="majorEastAsia" w:eastAsiaTheme="majorEastAsia" w:hAnsiTheme="majorEastAsia" w:hint="eastAsia"/>
          <w:sz w:val="26"/>
          <w:szCs w:val="26"/>
        </w:rPr>
        <w:t>絈野健治危機管理監</w:t>
      </w:r>
    </w:p>
    <w:p w:rsidR="008872D1" w:rsidRDefault="00D73A88" w:rsidP="008872D1">
      <w:pPr>
        <w:rPr>
          <w:sz w:val="24"/>
          <w:szCs w:val="24"/>
        </w:rPr>
      </w:pPr>
      <w:r>
        <w:rPr>
          <w:rFonts w:hint="eastAsia"/>
          <w:sz w:val="24"/>
          <w:szCs w:val="24"/>
        </w:rPr>
        <w:t xml:space="preserve">　県内の指定避難場所は、トータル</w:t>
      </w:r>
      <w:r>
        <w:rPr>
          <w:rFonts w:hint="eastAsia"/>
          <w:sz w:val="24"/>
          <w:szCs w:val="24"/>
        </w:rPr>
        <w:t>908</w:t>
      </w:r>
      <w:r>
        <w:rPr>
          <w:rFonts w:hint="eastAsia"/>
          <w:sz w:val="24"/>
          <w:szCs w:val="24"/>
        </w:rPr>
        <w:t>施設でございます。そのうち耐震性を有するものが</w:t>
      </w:r>
      <w:r>
        <w:rPr>
          <w:rFonts w:hint="eastAsia"/>
          <w:sz w:val="24"/>
          <w:szCs w:val="24"/>
        </w:rPr>
        <w:t>824</w:t>
      </w:r>
      <w:r>
        <w:rPr>
          <w:rFonts w:hint="eastAsia"/>
          <w:sz w:val="24"/>
          <w:szCs w:val="24"/>
        </w:rPr>
        <w:t>施設ということで、全体の</w:t>
      </w:r>
      <w:r>
        <w:rPr>
          <w:rFonts w:hint="eastAsia"/>
          <w:sz w:val="24"/>
          <w:szCs w:val="24"/>
        </w:rPr>
        <w:t>9</w:t>
      </w:r>
      <w:r>
        <w:rPr>
          <w:rFonts w:hint="eastAsia"/>
          <w:sz w:val="24"/>
          <w:szCs w:val="24"/>
        </w:rPr>
        <w:t>割程が耐震化されております。</w:t>
      </w:r>
    </w:p>
    <w:p w:rsidR="00D73A88" w:rsidRDefault="00D73A88" w:rsidP="008872D1">
      <w:pPr>
        <w:rPr>
          <w:sz w:val="24"/>
          <w:szCs w:val="24"/>
        </w:rPr>
      </w:pPr>
      <w:r>
        <w:rPr>
          <w:rFonts w:hint="eastAsia"/>
          <w:sz w:val="24"/>
          <w:szCs w:val="24"/>
        </w:rPr>
        <w:t xml:space="preserve">　森本・富樫断層帯に係る指定避難所はどのくらいかということですが、森本・富樫断層帯の地震のみ、という位置づけはしておりませんので、例えば、地域的にかほく市から白山市までの市町における避難所は全体で</w:t>
      </w:r>
      <w:r>
        <w:rPr>
          <w:rFonts w:hint="eastAsia"/>
          <w:sz w:val="24"/>
          <w:szCs w:val="24"/>
        </w:rPr>
        <w:t>361</w:t>
      </w:r>
      <w:r>
        <w:rPr>
          <w:rFonts w:hint="eastAsia"/>
          <w:sz w:val="24"/>
          <w:szCs w:val="24"/>
        </w:rPr>
        <w:t>施設ございます。そのうち耐震化済みのものは</w:t>
      </w:r>
      <w:r>
        <w:rPr>
          <w:rFonts w:hint="eastAsia"/>
          <w:sz w:val="24"/>
          <w:szCs w:val="24"/>
        </w:rPr>
        <w:t>346</w:t>
      </w:r>
      <w:r>
        <w:rPr>
          <w:rFonts w:hint="eastAsia"/>
          <w:sz w:val="24"/>
          <w:szCs w:val="24"/>
        </w:rPr>
        <w:t>施設ということで、耐震化率は</w:t>
      </w:r>
      <w:r>
        <w:rPr>
          <w:rFonts w:hint="eastAsia"/>
          <w:sz w:val="24"/>
          <w:szCs w:val="24"/>
        </w:rPr>
        <w:t>96</w:t>
      </w:r>
      <w:r>
        <w:rPr>
          <w:rFonts w:hint="eastAsia"/>
          <w:sz w:val="24"/>
          <w:szCs w:val="24"/>
        </w:rPr>
        <w:t>％となっております。</w:t>
      </w:r>
    </w:p>
    <w:p w:rsidR="008872D1" w:rsidRPr="00B07A58" w:rsidRDefault="008872D1" w:rsidP="008872D1">
      <w:pPr>
        <w:rPr>
          <w:sz w:val="24"/>
          <w:szCs w:val="24"/>
        </w:rPr>
      </w:pPr>
    </w:p>
    <w:p w:rsidR="008872D1" w:rsidRPr="00B07A58" w:rsidRDefault="008872D1" w:rsidP="008872D1">
      <w:pPr>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Pr="00B07A58">
        <w:rPr>
          <w:rFonts w:asciiTheme="majorEastAsia" w:eastAsiaTheme="majorEastAsia" w:hAnsiTheme="majorEastAsia" w:hint="eastAsia"/>
          <w:sz w:val="26"/>
          <w:szCs w:val="26"/>
        </w:rPr>
        <w:t>佐藤正幸委員</w:t>
      </w:r>
    </w:p>
    <w:p w:rsidR="008872D1" w:rsidRDefault="006F4610" w:rsidP="008872D1">
      <w:pPr>
        <w:rPr>
          <w:sz w:val="24"/>
          <w:szCs w:val="24"/>
        </w:rPr>
      </w:pPr>
      <w:r>
        <w:rPr>
          <w:rFonts w:hint="eastAsia"/>
          <w:sz w:val="24"/>
          <w:szCs w:val="24"/>
        </w:rPr>
        <w:t xml:space="preserve">　今、危機管理監からもあったとおり、かほく市から白山市までが想定されるわけですね。</w:t>
      </w:r>
      <w:r w:rsidR="00282DB8">
        <w:rPr>
          <w:rFonts w:hint="eastAsia"/>
          <w:sz w:val="24"/>
          <w:szCs w:val="24"/>
        </w:rPr>
        <w:lastRenderedPageBreak/>
        <w:t>この辺も念頭に置いて重点的な対応が必要になってくると思いますので、改めて県に求めておきたいと思います。</w:t>
      </w:r>
    </w:p>
    <w:p w:rsidR="008872D1" w:rsidRPr="00282DB8" w:rsidRDefault="00282DB8" w:rsidP="008872D1">
      <w:pPr>
        <w:rPr>
          <w:rFonts w:hint="eastAsia"/>
          <w:sz w:val="24"/>
          <w:szCs w:val="24"/>
        </w:rPr>
      </w:pPr>
      <w:r>
        <w:rPr>
          <w:rFonts w:hint="eastAsia"/>
          <w:sz w:val="24"/>
          <w:szCs w:val="24"/>
        </w:rPr>
        <w:t xml:space="preserve">　最後に地震関係についてお聞きしたいと思います。熊本地震の教訓という点でいうと、避難所では、段差により高齢者の移動が困難だったり、そもそも車いすで生活されている方は避難所に行くことすら諦めざるを得なかったという状況があったそうです。そこでいまお話しがありましたように、県内の指定避難所</w:t>
      </w:r>
      <w:r>
        <w:rPr>
          <w:rFonts w:hint="eastAsia"/>
          <w:sz w:val="24"/>
          <w:szCs w:val="24"/>
        </w:rPr>
        <w:t>908</w:t>
      </w:r>
      <w:r>
        <w:rPr>
          <w:rFonts w:hint="eastAsia"/>
          <w:sz w:val="24"/>
          <w:szCs w:val="24"/>
        </w:rPr>
        <w:t>施設のバリアフリー化の実態はどうなっているのか、県としての把握状況と同時に、市町への支援策、特に森本・富樫断層帯に特化した支援含め、どのように考えているのかお尋ねしたおきたいとおもいます。</w:t>
      </w:r>
    </w:p>
    <w:p w:rsidR="00D73A88" w:rsidRPr="00282DB8" w:rsidRDefault="00D73A88" w:rsidP="00D73A88">
      <w:pPr>
        <w:rPr>
          <w:sz w:val="24"/>
          <w:szCs w:val="24"/>
        </w:rPr>
      </w:pPr>
    </w:p>
    <w:p w:rsidR="00D73A88" w:rsidRPr="00B07A58" w:rsidRDefault="00D73A88" w:rsidP="00D73A88">
      <w:pPr>
        <w:rPr>
          <w:sz w:val="24"/>
          <w:szCs w:val="24"/>
        </w:rPr>
      </w:pPr>
      <w:r>
        <w:rPr>
          <w:rFonts w:asciiTheme="majorEastAsia" w:eastAsiaTheme="majorEastAsia" w:hAnsiTheme="majorEastAsia" w:hint="eastAsia"/>
          <w:sz w:val="26"/>
          <w:szCs w:val="26"/>
        </w:rPr>
        <w:t>●絈野健治危機管理監</w:t>
      </w:r>
    </w:p>
    <w:p w:rsidR="008872D1" w:rsidRDefault="00282DB8">
      <w:pPr>
        <w:rPr>
          <w:sz w:val="24"/>
          <w:szCs w:val="24"/>
        </w:rPr>
      </w:pPr>
      <w:r>
        <w:rPr>
          <w:rFonts w:hint="eastAsia"/>
          <w:sz w:val="24"/>
          <w:szCs w:val="24"/>
        </w:rPr>
        <w:t xml:space="preserve">　避難所のバリアフリー化でございますけれども、入口の</w:t>
      </w:r>
      <w:r w:rsidR="002650EF">
        <w:rPr>
          <w:rFonts w:hint="eastAsia"/>
          <w:sz w:val="24"/>
          <w:szCs w:val="24"/>
        </w:rPr>
        <w:t>スロープ化を実施している避難所につては、県全体</w:t>
      </w:r>
      <w:r w:rsidR="002650EF">
        <w:rPr>
          <w:rFonts w:hint="eastAsia"/>
          <w:sz w:val="24"/>
          <w:szCs w:val="24"/>
        </w:rPr>
        <w:t>908</w:t>
      </w:r>
      <w:r w:rsidR="002650EF">
        <w:rPr>
          <w:rFonts w:hint="eastAsia"/>
          <w:sz w:val="24"/>
          <w:szCs w:val="24"/>
        </w:rPr>
        <w:t>施設のうち</w:t>
      </w:r>
      <w:r w:rsidR="002650EF">
        <w:rPr>
          <w:rFonts w:hint="eastAsia"/>
          <w:sz w:val="24"/>
          <w:szCs w:val="24"/>
        </w:rPr>
        <w:t>701</w:t>
      </w:r>
      <w:r w:rsidR="002650EF">
        <w:rPr>
          <w:rFonts w:hint="eastAsia"/>
          <w:sz w:val="24"/>
          <w:szCs w:val="24"/>
        </w:rPr>
        <w:t>施設ということで</w:t>
      </w:r>
      <w:r w:rsidR="002650EF">
        <w:rPr>
          <w:rFonts w:hint="eastAsia"/>
          <w:sz w:val="24"/>
          <w:szCs w:val="24"/>
        </w:rPr>
        <w:t>77</w:t>
      </w:r>
      <w:r w:rsidR="002650EF">
        <w:rPr>
          <w:rFonts w:hint="eastAsia"/>
          <w:sz w:val="24"/>
          <w:szCs w:val="24"/>
        </w:rPr>
        <w:t>％の避難所において入口のスロープ化がされております。バリアフリー化していることが望ましいことは当然のことでございますが、県内の市町では今後の改修計画に合わせまして、バリアフリー化を行う予定、あるいは改修予定のない施設につきましては、仮設のスロープ等を設置するなどの対応を検討しているところです。</w:t>
      </w:r>
    </w:p>
    <w:p w:rsidR="002650EF" w:rsidRPr="008872D1" w:rsidRDefault="002650EF">
      <w:pPr>
        <w:rPr>
          <w:rFonts w:hint="eastAsia"/>
          <w:sz w:val="24"/>
          <w:szCs w:val="24"/>
        </w:rPr>
      </w:pPr>
      <w:r>
        <w:rPr>
          <w:rFonts w:hint="eastAsia"/>
          <w:sz w:val="24"/>
          <w:szCs w:val="24"/>
        </w:rPr>
        <w:t xml:space="preserve">　避難所のバリアフリー化については、国庫補助制度であるとか、あるいは各種起債制度を活用して、避難所の設置者である県または、市町において独自で改修することが必要と考えておりますので、県としても引き続き市町にバリアフリー化についての助言をしていきたいというふうに考えております。</w:t>
      </w:r>
      <w:bookmarkStart w:id="0" w:name="_GoBack"/>
      <w:bookmarkEnd w:id="0"/>
    </w:p>
    <w:sectPr w:rsidR="002650EF" w:rsidRPr="008872D1" w:rsidSect="00B07A5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58"/>
    <w:rsid w:val="0005463D"/>
    <w:rsid w:val="00150AD3"/>
    <w:rsid w:val="002650EF"/>
    <w:rsid w:val="00282DB8"/>
    <w:rsid w:val="00482319"/>
    <w:rsid w:val="005B1189"/>
    <w:rsid w:val="00610301"/>
    <w:rsid w:val="00675421"/>
    <w:rsid w:val="006F4610"/>
    <w:rsid w:val="008872D1"/>
    <w:rsid w:val="00B07A58"/>
    <w:rsid w:val="00D73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FAE4C1"/>
  <w15:chartTrackingRefBased/>
  <w15:docId w15:val="{44D8B768-FF51-4E83-B640-E3A208C7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07A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443</Words>
  <Characters>2529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平野夕貴</dc:creator>
  <cp:keywords/>
  <dc:description/>
  <cp:lastModifiedBy>平野夕貴</cp:lastModifiedBy>
  <cp:revision>4</cp:revision>
  <dcterms:created xsi:type="dcterms:W3CDTF">2016-10-19T01:15:00Z</dcterms:created>
  <dcterms:modified xsi:type="dcterms:W3CDTF">2016-10-19T04:41:00Z</dcterms:modified>
</cp:coreProperties>
</file>